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D6DEAB" w14:textId="44ADEC73" w:rsidR="00805468" w:rsidRPr="00805468" w:rsidRDefault="00805468" w:rsidP="00805468">
      <w:pPr>
        <w:rPr>
          <w:rFonts w:ascii="Times New Roman" w:eastAsia="Times New Roman" w:hAnsi="Times New Roman" w:cs="Times New Roman"/>
          <w:lang w:eastAsia="fr-FR"/>
        </w:rPr>
      </w:pPr>
      <w:r w:rsidRPr="00805468">
        <w:rPr>
          <w:rFonts w:ascii="Times New Roman" w:eastAsia="Times New Roman" w:hAnsi="Times New Roman" w:cs="Times New Roman"/>
          <w:b/>
          <w:bCs/>
          <w:color w:val="000000"/>
          <w:sz w:val="27"/>
          <w:szCs w:val="27"/>
          <w:lang w:eastAsia="fr-FR"/>
        </w:rPr>
        <w:t>COMMUNIQUÉ DE PRESSE</w:t>
      </w:r>
    </w:p>
    <w:p w14:paraId="1F290C2E" w14:textId="0EB1D0AC"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b/>
          <w:bCs/>
          <w:color w:val="000000"/>
          <w:lang w:eastAsia="fr-FR"/>
        </w:rPr>
        <w:t>Katherine Roumanoff</w:t>
      </w:r>
      <w:r w:rsidRPr="00805468">
        <w:rPr>
          <w:rFonts w:ascii="Times New Roman" w:eastAsia="Times New Roman" w:hAnsi="Times New Roman" w:cs="Times New Roman"/>
          <w:color w:val="000000"/>
          <w:lang w:eastAsia="fr-FR"/>
        </w:rPr>
        <w:br/>
      </w:r>
      <w:r w:rsidRPr="00805468">
        <w:rPr>
          <w:rFonts w:ascii="Times New Roman" w:eastAsia="Times New Roman" w:hAnsi="Times New Roman" w:cs="Times New Roman"/>
          <w:b/>
          <w:bCs/>
          <w:color w:val="000000"/>
          <w:lang w:eastAsia="fr-FR"/>
        </w:rPr>
        <w:t xml:space="preserve">Portraits textiles </w:t>
      </w:r>
      <w:r w:rsidR="00910000">
        <w:rPr>
          <w:rFonts w:ascii="Times New Roman" w:eastAsia="Times New Roman" w:hAnsi="Times New Roman" w:cs="Times New Roman"/>
          <w:b/>
          <w:bCs/>
          <w:color w:val="000000"/>
          <w:lang w:eastAsia="fr-FR"/>
        </w:rPr>
        <w:t xml:space="preserve">au féminin </w:t>
      </w:r>
      <w:r w:rsidRPr="00805468">
        <w:rPr>
          <w:rFonts w:ascii="Times New Roman" w:eastAsia="Times New Roman" w:hAnsi="Times New Roman" w:cs="Times New Roman"/>
          <w:b/>
          <w:bCs/>
          <w:color w:val="000000"/>
          <w:lang w:eastAsia="fr-FR"/>
        </w:rPr>
        <w:t>– Jardins intérieurs</w:t>
      </w:r>
    </w:p>
    <w:p w14:paraId="04C5142F" w14:textId="447655FE"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b/>
          <w:bCs/>
          <w:color w:val="000000"/>
          <w:lang w:eastAsia="fr-FR"/>
        </w:rPr>
        <w:t>Exposition Carte Blanche – Ville de Trélazé</w:t>
      </w:r>
      <w:r w:rsidRPr="00805468">
        <w:rPr>
          <w:rFonts w:ascii="Times New Roman" w:eastAsia="Times New Roman" w:hAnsi="Times New Roman" w:cs="Times New Roman"/>
          <w:color w:val="000000"/>
          <w:lang w:eastAsia="fr-FR"/>
        </w:rPr>
        <w:br/>
      </w:r>
      <w:r w:rsidRPr="00805468">
        <w:rPr>
          <w:rFonts w:ascii="Apple Color Emoji" w:eastAsia="Times New Roman" w:hAnsi="Apple Color Emoji" w:cs="Apple Color Emoji"/>
          <w:color w:val="000000"/>
          <w:lang w:eastAsia="fr-FR"/>
        </w:rPr>
        <w:t>📍</w:t>
      </w:r>
      <w:r w:rsidRPr="00805468">
        <w:rPr>
          <w:rFonts w:ascii="Times New Roman" w:eastAsia="Times New Roman" w:hAnsi="Times New Roman" w:cs="Times New Roman"/>
          <w:color w:val="000000"/>
          <w:lang w:eastAsia="fr-FR"/>
        </w:rPr>
        <w:t xml:space="preserve"> Les Anciennes Écuries, espace d’art contemporain</w:t>
      </w:r>
      <w:r w:rsidRPr="00805468">
        <w:rPr>
          <w:rFonts w:ascii="Times New Roman" w:eastAsia="Times New Roman" w:hAnsi="Times New Roman" w:cs="Times New Roman"/>
          <w:color w:val="000000"/>
          <w:lang w:eastAsia="fr-FR"/>
        </w:rPr>
        <w:br/>
      </w:r>
      <w:r w:rsidRPr="00805468">
        <w:rPr>
          <w:rFonts w:ascii="Apple Color Emoji" w:eastAsia="Times New Roman" w:hAnsi="Apple Color Emoji" w:cs="Apple Color Emoji"/>
          <w:color w:val="000000"/>
          <w:lang w:eastAsia="fr-FR"/>
        </w:rPr>
        <w:t>📅</w:t>
      </w:r>
      <w:r w:rsidRPr="00805468">
        <w:rPr>
          <w:rFonts w:ascii="Times New Roman" w:eastAsia="Times New Roman" w:hAnsi="Times New Roman" w:cs="Times New Roman"/>
          <w:color w:val="000000"/>
          <w:lang w:eastAsia="fr-FR"/>
        </w:rPr>
        <w:t xml:space="preserve"> Du 13 février au 1er mars 2026</w:t>
      </w:r>
      <w:r>
        <w:rPr>
          <w:rFonts w:ascii="Times New Roman" w:eastAsia="Times New Roman" w:hAnsi="Times New Roman" w:cs="Times New Roman"/>
          <w:color w:val="000000"/>
          <w:lang w:eastAsia="fr-FR"/>
        </w:rPr>
        <w:t xml:space="preserve"> </w:t>
      </w:r>
      <w:r w:rsidRPr="00805468">
        <w:rPr>
          <w:rFonts w:ascii="Apple Color Emoji" w:eastAsia="Times New Roman" w:hAnsi="Apple Color Emoji" w:cs="Apple Color Emoji"/>
          <w:color w:val="000000"/>
          <w:lang w:eastAsia="fr-FR"/>
        </w:rPr>
        <w:t>🥂</w:t>
      </w:r>
      <w:r w:rsidRPr="00805468">
        <w:rPr>
          <w:rFonts w:ascii="Times New Roman" w:eastAsia="Times New Roman" w:hAnsi="Times New Roman" w:cs="Times New Roman"/>
          <w:color w:val="000000"/>
          <w:lang w:eastAsia="fr-FR"/>
        </w:rPr>
        <w:t xml:space="preserve"> Vernissage le jeudi 12 février 2026 à 18h30</w:t>
      </w:r>
      <w:r>
        <w:rPr>
          <w:rFonts w:ascii="Times New Roman" w:eastAsia="Times New Roman" w:hAnsi="Times New Roman" w:cs="Times New Roman"/>
          <w:color w:val="000000"/>
          <w:lang w:eastAsia="fr-FR"/>
        </w:rPr>
        <w:t xml:space="preserve"> </w:t>
      </w:r>
      <w:r w:rsidRPr="00805468">
        <w:rPr>
          <w:rFonts w:ascii="Apple Color Emoji" w:eastAsia="Times New Roman" w:hAnsi="Apple Color Emoji" w:cs="Apple Color Emoji"/>
          <w:color w:val="000000"/>
          <w:lang w:eastAsia="fr-FR"/>
        </w:rPr>
        <w:t>🕒</w:t>
      </w:r>
      <w:r w:rsidRPr="00805468">
        <w:rPr>
          <w:rFonts w:ascii="Times New Roman" w:eastAsia="Times New Roman" w:hAnsi="Times New Roman" w:cs="Times New Roman"/>
          <w:color w:val="000000"/>
          <w:lang w:eastAsia="fr-FR"/>
        </w:rPr>
        <w:t xml:space="preserve"> 14h30 – 18h30 (fermé le lundi)</w:t>
      </w:r>
      <w:r>
        <w:rPr>
          <w:rFonts w:ascii="Times New Roman" w:eastAsia="Times New Roman" w:hAnsi="Times New Roman" w:cs="Times New Roman"/>
          <w:color w:val="000000"/>
          <w:lang w:eastAsia="fr-FR"/>
        </w:rPr>
        <w:t xml:space="preserve"> </w:t>
      </w:r>
      <w:r w:rsidRPr="00805468">
        <w:rPr>
          <w:rFonts w:ascii="Apple Color Emoji" w:eastAsia="Times New Roman" w:hAnsi="Apple Color Emoji" w:cs="Apple Color Emoji"/>
          <w:color w:val="000000"/>
          <w:lang w:eastAsia="fr-FR"/>
        </w:rPr>
        <w:t>🎟️</w:t>
      </w:r>
      <w:r w:rsidRPr="00805468">
        <w:rPr>
          <w:rFonts w:ascii="Times New Roman" w:eastAsia="Times New Roman" w:hAnsi="Times New Roman" w:cs="Times New Roman"/>
          <w:color w:val="000000"/>
          <w:lang w:eastAsia="fr-FR"/>
        </w:rPr>
        <w:t xml:space="preserve"> Entrée libre</w:t>
      </w:r>
    </w:p>
    <w:p w14:paraId="17A40FE4"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Au cœur de l’exposition </w:t>
      </w:r>
      <w:r w:rsidRPr="00805468">
        <w:rPr>
          <w:rFonts w:ascii="Times New Roman" w:eastAsia="Times New Roman" w:hAnsi="Times New Roman" w:cs="Times New Roman"/>
          <w:i/>
          <w:iCs/>
          <w:color w:val="000000"/>
          <w:lang w:eastAsia="fr-FR"/>
        </w:rPr>
        <w:t>Carte Blanche</w:t>
      </w:r>
      <w:r w:rsidRPr="00805468">
        <w:rPr>
          <w:rFonts w:ascii="Times New Roman" w:eastAsia="Times New Roman" w:hAnsi="Times New Roman" w:cs="Times New Roman"/>
          <w:color w:val="000000"/>
          <w:lang w:eastAsia="fr-FR"/>
        </w:rPr>
        <w:t>, les </w:t>
      </w:r>
      <w:r w:rsidRPr="00805468">
        <w:rPr>
          <w:rFonts w:ascii="Times New Roman" w:eastAsia="Times New Roman" w:hAnsi="Times New Roman" w:cs="Times New Roman"/>
          <w:b/>
          <w:bCs/>
          <w:color w:val="000000"/>
          <w:lang w:eastAsia="fr-FR"/>
        </w:rPr>
        <w:t>portraits textiles</w:t>
      </w:r>
      <w:r w:rsidRPr="00805468">
        <w:rPr>
          <w:rFonts w:ascii="Times New Roman" w:eastAsia="Times New Roman" w:hAnsi="Times New Roman" w:cs="Times New Roman"/>
          <w:color w:val="000000"/>
          <w:lang w:eastAsia="fr-FR"/>
        </w:rPr>
        <w:t> de Katherine Roumanoff rassemblent plus de trente années de recherche autour du visage, du féminin et des paysages intérieurs. Ici, le visage devient territoire intime, surface de projection et lieu de mémoire, mais aussi </w:t>
      </w:r>
      <w:r w:rsidRPr="00805468">
        <w:rPr>
          <w:rFonts w:ascii="Times New Roman" w:eastAsia="Times New Roman" w:hAnsi="Times New Roman" w:cs="Times New Roman"/>
          <w:b/>
          <w:bCs/>
          <w:color w:val="000000"/>
          <w:lang w:eastAsia="fr-FR"/>
        </w:rPr>
        <w:t>espace vivant où l’humain et le végétal entrent en résonance</w:t>
      </w:r>
      <w:r w:rsidRPr="00805468">
        <w:rPr>
          <w:rFonts w:ascii="Times New Roman" w:eastAsia="Times New Roman" w:hAnsi="Times New Roman" w:cs="Times New Roman"/>
          <w:color w:val="000000"/>
          <w:lang w:eastAsia="fr-FR"/>
        </w:rPr>
        <w:t>.</w:t>
      </w:r>
    </w:p>
    <w:p w14:paraId="0C0255E1"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L’artiste découpe directement dans la matière, sans esquisse préalable. Les figures émergent comme surgissent un rêve, une sensation ou un souvenir enfoui. Chaque tissu porte une histoire, chaque motif une mémoire, chaque couleur une vibration affective. Ces portraits ne décrivent pas des individus identifiables, mais des </w:t>
      </w:r>
      <w:r w:rsidRPr="00805468">
        <w:rPr>
          <w:rFonts w:ascii="Times New Roman" w:eastAsia="Times New Roman" w:hAnsi="Times New Roman" w:cs="Times New Roman"/>
          <w:b/>
          <w:bCs/>
          <w:color w:val="000000"/>
          <w:lang w:eastAsia="fr-FR"/>
        </w:rPr>
        <w:t>états d’être</w:t>
      </w:r>
      <w:r w:rsidRPr="00805468">
        <w:rPr>
          <w:rFonts w:ascii="Times New Roman" w:eastAsia="Times New Roman" w:hAnsi="Times New Roman" w:cs="Times New Roman"/>
          <w:color w:val="000000"/>
          <w:lang w:eastAsia="fr-FR"/>
        </w:rPr>
        <w:t>, des manières d’habiter le monde, des climats intérieurs.</w:t>
      </w:r>
    </w:p>
    <w:p w14:paraId="50A5471E"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Dans les œuvres les plus récentes, les cheveux, les coiffes et les parures se chargent de feuillages, de fleurs et de motifs foisonnants. Cette abondance visuelle devient le signe d’une </w:t>
      </w:r>
      <w:r w:rsidRPr="00805468">
        <w:rPr>
          <w:rFonts w:ascii="Times New Roman" w:eastAsia="Times New Roman" w:hAnsi="Times New Roman" w:cs="Times New Roman"/>
          <w:b/>
          <w:bCs/>
          <w:color w:val="000000"/>
          <w:lang w:eastAsia="fr-FR"/>
        </w:rPr>
        <w:t>puissance de vie</w:t>
      </w:r>
      <w:r w:rsidRPr="00805468">
        <w:rPr>
          <w:rFonts w:ascii="Times New Roman" w:eastAsia="Times New Roman" w:hAnsi="Times New Roman" w:cs="Times New Roman"/>
          <w:color w:val="000000"/>
          <w:lang w:eastAsia="fr-FR"/>
        </w:rPr>
        <w:t>, d’une force organique qui traverse autant le végétal que l’humain. Les figures semblent couronnées de nature comme d’une seconde peau, libre, vibrante, intuitive.</w:t>
      </w:r>
    </w:p>
    <w:p w14:paraId="6FA63472"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Ces parures végétales évoquent la renaissance, la régénération, l’élan vital malgré les blessures. La couleur envahit l’espace, la matière déborde, et chaque œuvre affirme une joie persistante, une manière pour le vivant de continuer à croître. L’ornement devient langage. Il raconte une réconciliation sensible avec la nature, une conscience du corps comme forme de croissance, de métamorphose et de cycle.</w:t>
      </w:r>
    </w:p>
    <w:p w14:paraId="5636DE7E"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Les portraits sont composés de </w:t>
      </w:r>
      <w:r w:rsidRPr="00805468">
        <w:rPr>
          <w:rFonts w:ascii="Times New Roman" w:eastAsia="Times New Roman" w:hAnsi="Times New Roman" w:cs="Times New Roman"/>
          <w:b/>
          <w:bCs/>
          <w:color w:val="000000"/>
          <w:lang w:eastAsia="fr-FR"/>
        </w:rPr>
        <w:t>textiles réemployés</w:t>
      </w:r>
      <w:r w:rsidRPr="00805468">
        <w:rPr>
          <w:rFonts w:ascii="Times New Roman" w:eastAsia="Times New Roman" w:hAnsi="Times New Roman" w:cs="Times New Roman"/>
          <w:color w:val="000000"/>
          <w:lang w:eastAsia="fr-FR"/>
        </w:rPr>
        <w:t> : étoffes décoratives, fragments d’ameublement, matières chargées de mémoire. Katherine Roumanoff prolonge leur histoire, leur offre une nouvelle trajectoire. Le passé des tissus devient énergie présente.</w:t>
      </w:r>
    </w:p>
    <w:p w14:paraId="120262F7" w14:textId="77777777" w:rsidR="00805468" w:rsidRPr="00805468" w:rsidRDefault="00805468" w:rsidP="00805468">
      <w:pPr>
        <w:spacing w:before="100" w:beforeAutospacing="1" w:after="100" w:afterAutospacing="1"/>
        <w:rPr>
          <w:rFonts w:ascii="Times New Roman" w:eastAsia="Times New Roman" w:hAnsi="Times New Roman" w:cs="Times New Roman"/>
          <w:color w:val="000000"/>
          <w:lang w:eastAsia="fr-FR"/>
        </w:rPr>
      </w:pPr>
      <w:r w:rsidRPr="00805468">
        <w:rPr>
          <w:rFonts w:ascii="Times New Roman" w:eastAsia="Times New Roman" w:hAnsi="Times New Roman" w:cs="Times New Roman"/>
          <w:color w:val="000000"/>
          <w:lang w:eastAsia="fr-FR"/>
        </w:rPr>
        <w:t>Ces figures disent la part vivante de chacun. Celle qui persiste, s’entête, se relève. Derrière chaque visage, quelque chose croît encore, cherche la lumière et invente sa propre floraison.</w:t>
      </w:r>
    </w:p>
    <w:p w14:paraId="5E4217A6" w14:textId="763448FE" w:rsidR="00F54E2C" w:rsidRPr="00F54E2C" w:rsidRDefault="00F54E2C" w:rsidP="00F54E2C"/>
    <w:sectPr w:rsidR="00F54E2C" w:rsidRPr="00F54E2C" w:rsidSect="00D84E7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D2"/>
    <w:rsid w:val="000F64D2"/>
    <w:rsid w:val="001609B9"/>
    <w:rsid w:val="001E1EBC"/>
    <w:rsid w:val="002907DB"/>
    <w:rsid w:val="00310234"/>
    <w:rsid w:val="003440D8"/>
    <w:rsid w:val="004D334B"/>
    <w:rsid w:val="005907E1"/>
    <w:rsid w:val="005C3959"/>
    <w:rsid w:val="005F197B"/>
    <w:rsid w:val="00640150"/>
    <w:rsid w:val="00675B1E"/>
    <w:rsid w:val="00804305"/>
    <w:rsid w:val="00805468"/>
    <w:rsid w:val="008A3A77"/>
    <w:rsid w:val="00910000"/>
    <w:rsid w:val="009A2492"/>
    <w:rsid w:val="009D2B3B"/>
    <w:rsid w:val="00AC371E"/>
    <w:rsid w:val="00B51773"/>
    <w:rsid w:val="00BA0283"/>
    <w:rsid w:val="00D162C4"/>
    <w:rsid w:val="00D84E79"/>
    <w:rsid w:val="00D976D7"/>
    <w:rsid w:val="00E1529C"/>
    <w:rsid w:val="00F54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92FE6"/>
  <w15:chartTrackingRefBased/>
  <w15:docId w15:val="{E507FC00-C2EF-914F-B3CA-E0969E6C8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autoRedefine/>
    <w:uiPriority w:val="9"/>
    <w:unhideWhenUsed/>
    <w:qFormat/>
    <w:rsid w:val="00675B1E"/>
    <w:pPr>
      <w:keepNext/>
      <w:keepLines/>
      <w:spacing w:before="40"/>
      <w:outlineLvl w:val="1"/>
    </w:pPr>
    <w:rPr>
      <w:rFonts w:asciiTheme="majorHAnsi" w:eastAsiaTheme="majorEastAsia" w:hAnsiTheme="majorHAnsi" w:cstheme="majorBidi"/>
      <w:color w:val="0F2A37"/>
      <w:sz w:val="28"/>
      <w:szCs w:val="26"/>
      <w:u w:val="single"/>
    </w:rPr>
  </w:style>
  <w:style w:type="paragraph" w:styleId="Titre3">
    <w:name w:val="heading 3"/>
    <w:basedOn w:val="Normal"/>
    <w:next w:val="Normal"/>
    <w:link w:val="Titre3Car"/>
    <w:uiPriority w:val="9"/>
    <w:unhideWhenUsed/>
    <w:qFormat/>
    <w:rsid w:val="00310234"/>
    <w:pPr>
      <w:keepNext/>
      <w:keepLines/>
      <w:spacing w:before="40"/>
      <w:outlineLvl w:val="2"/>
    </w:pPr>
    <w:rPr>
      <w:rFonts w:asciiTheme="majorHAnsi" w:eastAsiaTheme="majorEastAsia" w:hAnsiTheme="majorHAnsi" w:cstheme="majorBidi"/>
      <w:b/>
      <w:color w:val="000000" w:themeColor="text1"/>
      <w:u w:val="single"/>
    </w:rPr>
  </w:style>
  <w:style w:type="paragraph" w:styleId="Titre4">
    <w:name w:val="heading 4"/>
    <w:basedOn w:val="Normal"/>
    <w:next w:val="Normal"/>
    <w:link w:val="Titre4Car"/>
    <w:autoRedefine/>
    <w:uiPriority w:val="9"/>
    <w:unhideWhenUsed/>
    <w:qFormat/>
    <w:rsid w:val="001E1EBC"/>
    <w:pPr>
      <w:keepNext/>
      <w:keepLines/>
      <w:spacing w:before="80" w:after="40"/>
      <w:outlineLvl w:val="3"/>
    </w:pPr>
    <w:rPr>
      <w:rFonts w:eastAsiaTheme="majorEastAsia" w:cstheme="majorBidi"/>
      <w:i/>
      <w:iCs/>
      <w:color w:val="0F4761" w:themeColor="accent1" w:themeShade="BF"/>
      <w:sz w:val="28"/>
    </w:rPr>
  </w:style>
  <w:style w:type="paragraph" w:styleId="Titre5">
    <w:name w:val="heading 5"/>
    <w:basedOn w:val="Normal"/>
    <w:next w:val="Normal"/>
    <w:link w:val="Titre5Car"/>
    <w:uiPriority w:val="9"/>
    <w:semiHidden/>
    <w:unhideWhenUsed/>
    <w:qFormat/>
    <w:rsid w:val="000F64D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F64D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F64D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F64D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F64D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3"/>
    <w:autoRedefine/>
    <w:qFormat/>
    <w:rsid w:val="00310234"/>
    <w:rPr>
      <w:b w:val="0"/>
    </w:rPr>
  </w:style>
  <w:style w:type="character" w:customStyle="1" w:styleId="Titre3Car">
    <w:name w:val="Titre 3 Car"/>
    <w:basedOn w:val="Policepardfaut"/>
    <w:link w:val="Titre3"/>
    <w:uiPriority w:val="9"/>
    <w:rsid w:val="00310234"/>
    <w:rPr>
      <w:rFonts w:asciiTheme="majorHAnsi" w:eastAsiaTheme="majorEastAsia" w:hAnsiTheme="majorHAnsi" w:cstheme="majorBidi"/>
      <w:b/>
      <w:color w:val="000000" w:themeColor="text1"/>
      <w:u w:val="single"/>
    </w:rPr>
  </w:style>
  <w:style w:type="character" w:customStyle="1" w:styleId="Titre2Car">
    <w:name w:val="Titre 2 Car"/>
    <w:basedOn w:val="Policepardfaut"/>
    <w:link w:val="Titre2"/>
    <w:uiPriority w:val="9"/>
    <w:rsid w:val="00675B1E"/>
    <w:rPr>
      <w:rFonts w:asciiTheme="majorHAnsi" w:eastAsiaTheme="majorEastAsia" w:hAnsiTheme="majorHAnsi" w:cstheme="majorBidi"/>
      <w:color w:val="0F2A37"/>
      <w:sz w:val="28"/>
      <w:szCs w:val="26"/>
      <w:u w:val="single"/>
    </w:rPr>
  </w:style>
  <w:style w:type="character" w:customStyle="1" w:styleId="Titre4Car">
    <w:name w:val="Titre 4 Car"/>
    <w:basedOn w:val="Policepardfaut"/>
    <w:link w:val="Titre4"/>
    <w:uiPriority w:val="9"/>
    <w:rsid w:val="001E1EBC"/>
    <w:rPr>
      <w:rFonts w:eastAsiaTheme="majorEastAsia" w:cstheme="majorBidi"/>
      <w:i/>
      <w:iCs/>
      <w:color w:val="0F4761" w:themeColor="accent1" w:themeShade="BF"/>
      <w:sz w:val="28"/>
    </w:rPr>
  </w:style>
  <w:style w:type="character" w:customStyle="1" w:styleId="Titre1Car">
    <w:name w:val="Titre 1 Car"/>
    <w:basedOn w:val="Policepardfaut"/>
    <w:link w:val="Titre1"/>
    <w:uiPriority w:val="9"/>
    <w:rsid w:val="000F64D2"/>
    <w:rPr>
      <w:rFonts w:asciiTheme="majorHAnsi" w:eastAsiaTheme="majorEastAsia" w:hAnsiTheme="majorHAnsi" w:cstheme="majorBidi"/>
      <w:color w:val="0F4761" w:themeColor="accent1" w:themeShade="BF"/>
      <w:sz w:val="40"/>
      <w:szCs w:val="40"/>
    </w:rPr>
  </w:style>
  <w:style w:type="character" w:customStyle="1" w:styleId="Titre5Car">
    <w:name w:val="Titre 5 Car"/>
    <w:basedOn w:val="Policepardfaut"/>
    <w:link w:val="Titre5"/>
    <w:uiPriority w:val="9"/>
    <w:semiHidden/>
    <w:rsid w:val="000F64D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F64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F64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F64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F64D2"/>
    <w:rPr>
      <w:rFonts w:eastAsiaTheme="majorEastAsia" w:cstheme="majorBidi"/>
      <w:color w:val="272727" w:themeColor="text1" w:themeTint="D8"/>
    </w:rPr>
  </w:style>
  <w:style w:type="paragraph" w:styleId="Titre">
    <w:name w:val="Title"/>
    <w:basedOn w:val="Normal"/>
    <w:next w:val="Normal"/>
    <w:link w:val="TitreCar"/>
    <w:uiPriority w:val="10"/>
    <w:qFormat/>
    <w:rsid w:val="000F64D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64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64D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64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F64D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F64D2"/>
    <w:rPr>
      <w:i/>
      <w:iCs/>
      <w:color w:val="404040" w:themeColor="text1" w:themeTint="BF"/>
    </w:rPr>
  </w:style>
  <w:style w:type="paragraph" w:styleId="Paragraphedeliste">
    <w:name w:val="List Paragraph"/>
    <w:basedOn w:val="Normal"/>
    <w:uiPriority w:val="34"/>
    <w:qFormat/>
    <w:rsid w:val="000F64D2"/>
    <w:pPr>
      <w:ind w:left="720"/>
      <w:contextualSpacing/>
    </w:pPr>
  </w:style>
  <w:style w:type="character" w:styleId="Accentuationintense">
    <w:name w:val="Intense Emphasis"/>
    <w:basedOn w:val="Policepardfaut"/>
    <w:uiPriority w:val="21"/>
    <w:qFormat/>
    <w:rsid w:val="000F64D2"/>
    <w:rPr>
      <w:i/>
      <w:iCs/>
      <w:color w:val="0F4761" w:themeColor="accent1" w:themeShade="BF"/>
    </w:rPr>
  </w:style>
  <w:style w:type="paragraph" w:styleId="Citationintense">
    <w:name w:val="Intense Quote"/>
    <w:basedOn w:val="Normal"/>
    <w:next w:val="Normal"/>
    <w:link w:val="CitationintenseCar"/>
    <w:uiPriority w:val="30"/>
    <w:qFormat/>
    <w:rsid w:val="000F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F64D2"/>
    <w:rPr>
      <w:i/>
      <w:iCs/>
      <w:color w:val="0F4761" w:themeColor="accent1" w:themeShade="BF"/>
    </w:rPr>
  </w:style>
  <w:style w:type="character" w:styleId="Rfrenceintense">
    <w:name w:val="Intense Reference"/>
    <w:basedOn w:val="Policepardfaut"/>
    <w:uiPriority w:val="32"/>
    <w:qFormat/>
    <w:rsid w:val="000F64D2"/>
    <w:rPr>
      <w:b/>
      <w:bCs/>
      <w:smallCaps/>
      <w:color w:val="0F4761" w:themeColor="accent1" w:themeShade="BF"/>
      <w:spacing w:val="5"/>
    </w:rPr>
  </w:style>
  <w:style w:type="character" w:styleId="lev">
    <w:name w:val="Strong"/>
    <w:basedOn w:val="Policepardfaut"/>
    <w:uiPriority w:val="22"/>
    <w:qFormat/>
    <w:rsid w:val="000F64D2"/>
    <w:rPr>
      <w:b/>
      <w:bCs/>
    </w:rPr>
  </w:style>
  <w:style w:type="character" w:styleId="Accentuation">
    <w:name w:val="Emphasis"/>
    <w:basedOn w:val="Policepardfaut"/>
    <w:uiPriority w:val="20"/>
    <w:qFormat/>
    <w:rsid w:val="000F64D2"/>
    <w:rPr>
      <w:i/>
      <w:iCs/>
    </w:rPr>
  </w:style>
  <w:style w:type="paragraph" w:styleId="NormalWeb">
    <w:name w:val="Normal (Web)"/>
    <w:basedOn w:val="Normal"/>
    <w:uiPriority w:val="99"/>
    <w:unhideWhenUsed/>
    <w:rsid w:val="000F64D2"/>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0F64D2"/>
  </w:style>
  <w:style w:type="character" w:styleId="Lienhypertexte">
    <w:name w:val="Hyperlink"/>
    <w:basedOn w:val="Policepardfaut"/>
    <w:uiPriority w:val="99"/>
    <w:semiHidden/>
    <w:unhideWhenUsed/>
    <w:rsid w:val="005F197B"/>
    <w:rPr>
      <w:color w:val="0000FF"/>
      <w:u w:val="single"/>
    </w:rPr>
  </w:style>
  <w:style w:type="character" w:styleId="Lienhypertextesuivivisit">
    <w:name w:val="FollowedHyperlink"/>
    <w:basedOn w:val="Policepardfaut"/>
    <w:uiPriority w:val="99"/>
    <w:semiHidden/>
    <w:unhideWhenUsed/>
    <w:rsid w:val="00F54E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337</Words>
  <Characters>1946</Characters>
  <Application>Microsoft Office Word</Application>
  <DocSecurity>0</DocSecurity>
  <Lines>36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roumanoff</dc:creator>
  <cp:keywords/>
  <dc:description/>
  <cp:lastModifiedBy>catherine roumanoff</cp:lastModifiedBy>
  <cp:revision>5</cp:revision>
  <cp:lastPrinted>2026-01-18T11:39:00Z</cp:lastPrinted>
  <dcterms:created xsi:type="dcterms:W3CDTF">2026-01-22T16:33:00Z</dcterms:created>
  <dcterms:modified xsi:type="dcterms:W3CDTF">2026-09-19T12:19:00Z</dcterms:modified>
</cp:coreProperties>
</file>